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966A" w14:textId="1F1ABD5A" w:rsidR="005A0CA7" w:rsidRPr="00227FE5" w:rsidRDefault="00D60ECE" w:rsidP="005A0CA7">
      <w:pPr>
        <w:spacing w:afterLines="50" w:after="180" w:line="500" w:lineRule="exact"/>
        <w:jc w:val="center"/>
        <w:rPr>
          <w:rFonts w:eastAsia="標楷體"/>
          <w:color w:val="000000"/>
          <w:sz w:val="32"/>
          <w:szCs w:val="32"/>
        </w:rPr>
      </w:pPr>
      <w:r>
        <w:rPr>
          <w:rFonts w:eastAsia="標楷體"/>
          <w:color w:val="000000"/>
          <w:sz w:val="32"/>
          <w:szCs w:val="32"/>
        </w:rPr>
        <w:t>11</w:t>
      </w:r>
      <w:r w:rsidR="00FC3E1A">
        <w:rPr>
          <w:rFonts w:eastAsia="標楷體" w:hint="eastAsia"/>
          <w:color w:val="000000"/>
          <w:sz w:val="32"/>
          <w:szCs w:val="32"/>
        </w:rPr>
        <w:t>3</w:t>
      </w:r>
      <w:r w:rsidR="005A0CA7" w:rsidRPr="00227FE5">
        <w:rPr>
          <w:rFonts w:eastAsia="標楷體"/>
          <w:color w:val="000000"/>
          <w:sz w:val="32"/>
          <w:szCs w:val="32"/>
        </w:rPr>
        <w:t>學年度苗栗縣藝術深耕教學「藝文故事」</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173"/>
        <w:gridCol w:w="946"/>
        <w:gridCol w:w="1039"/>
        <w:gridCol w:w="2962"/>
      </w:tblGrid>
      <w:tr w:rsidR="00D36B32" w14:paraId="0CC467CA" w14:textId="77777777" w:rsidTr="005A0CA7">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02431B1B"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姓名</w:t>
            </w:r>
          </w:p>
        </w:tc>
        <w:tc>
          <w:tcPr>
            <w:tcW w:w="3173" w:type="dxa"/>
            <w:tcBorders>
              <w:top w:val="single" w:sz="4" w:space="0" w:color="auto"/>
              <w:left w:val="single" w:sz="4" w:space="0" w:color="auto"/>
              <w:bottom w:val="single" w:sz="4" w:space="0" w:color="auto"/>
              <w:right w:val="single" w:sz="4" w:space="0" w:color="auto"/>
            </w:tcBorders>
            <w:vAlign w:val="center"/>
          </w:tcPr>
          <w:p w14:paraId="63738FEE" w14:textId="77777777" w:rsidR="005A0CA7" w:rsidRDefault="00AB6F34">
            <w:pPr>
              <w:adjustRightInd w:val="0"/>
              <w:snapToGrid w:val="0"/>
              <w:jc w:val="center"/>
              <w:rPr>
                <w:rFonts w:ascii="標楷體" w:eastAsia="標楷體" w:hAnsi="標楷體"/>
                <w:color w:val="000000"/>
              </w:rPr>
            </w:pPr>
            <w:r>
              <w:rPr>
                <w:rFonts w:ascii="標楷體" w:eastAsia="標楷體" w:hAnsi="標楷體" w:hint="eastAsia"/>
                <w:color w:val="000000"/>
              </w:rPr>
              <w:t>陳悳予</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3659559"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服務/就讀學校</w:t>
            </w:r>
          </w:p>
        </w:tc>
        <w:tc>
          <w:tcPr>
            <w:tcW w:w="2962" w:type="dxa"/>
            <w:tcBorders>
              <w:top w:val="single" w:sz="4" w:space="0" w:color="auto"/>
              <w:left w:val="single" w:sz="4" w:space="0" w:color="auto"/>
              <w:bottom w:val="single" w:sz="4" w:space="0" w:color="auto"/>
              <w:right w:val="single" w:sz="4" w:space="0" w:color="auto"/>
            </w:tcBorders>
            <w:vAlign w:val="center"/>
            <w:hideMark/>
          </w:tcPr>
          <w:p w14:paraId="4B1F59CA"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汶水國小</w:t>
            </w:r>
          </w:p>
        </w:tc>
      </w:tr>
      <w:tr w:rsidR="00D36B32" w14:paraId="7A04074D" w14:textId="77777777" w:rsidTr="005A0CA7">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65CE55D8"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故事名稱</w:t>
            </w:r>
          </w:p>
        </w:tc>
        <w:tc>
          <w:tcPr>
            <w:tcW w:w="3173" w:type="dxa"/>
            <w:tcBorders>
              <w:top w:val="single" w:sz="4" w:space="0" w:color="auto"/>
              <w:left w:val="single" w:sz="4" w:space="0" w:color="auto"/>
              <w:bottom w:val="single" w:sz="4" w:space="0" w:color="auto"/>
              <w:right w:val="single" w:sz="4" w:space="0" w:color="auto"/>
            </w:tcBorders>
            <w:vAlign w:val="center"/>
          </w:tcPr>
          <w:p w14:paraId="37C038C7" w14:textId="77777777" w:rsidR="005A0CA7" w:rsidRPr="00D60ECE" w:rsidRDefault="002C06C5">
            <w:pPr>
              <w:adjustRightInd w:val="0"/>
              <w:snapToGrid w:val="0"/>
              <w:jc w:val="center"/>
              <w:rPr>
                <w:rFonts w:ascii="標楷體" w:eastAsia="標楷體" w:hAnsi="標楷體"/>
                <w:color w:val="000000"/>
              </w:rPr>
            </w:pPr>
            <w:r w:rsidRPr="002C06C5">
              <w:rPr>
                <w:rFonts w:ascii="標楷體" w:eastAsia="標楷體" w:hAnsi="標楷體" w:hint="eastAsia"/>
                <w:color w:val="000000"/>
              </w:rPr>
              <w:t>從躁動到沉靜的蛻變</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44F070D"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年    班</w:t>
            </w:r>
          </w:p>
        </w:tc>
        <w:tc>
          <w:tcPr>
            <w:tcW w:w="2962" w:type="dxa"/>
            <w:tcBorders>
              <w:top w:val="single" w:sz="4" w:space="0" w:color="auto"/>
              <w:left w:val="single" w:sz="4" w:space="0" w:color="auto"/>
              <w:bottom w:val="single" w:sz="4" w:space="0" w:color="auto"/>
              <w:right w:val="single" w:sz="4" w:space="0" w:color="auto"/>
            </w:tcBorders>
            <w:vAlign w:val="center"/>
            <w:hideMark/>
          </w:tcPr>
          <w:p w14:paraId="46CE78FB" w14:textId="77777777" w:rsidR="005A0CA7" w:rsidRDefault="00571262">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五</w:t>
            </w:r>
            <w:r w:rsidR="005A0CA7">
              <w:rPr>
                <w:rFonts w:ascii="標楷體" w:eastAsia="標楷體" w:hAnsi="標楷體" w:cs="標楷體" w:hint="eastAsia"/>
                <w:color w:val="000000"/>
              </w:rPr>
              <w:t>年甲班</w:t>
            </w:r>
          </w:p>
        </w:tc>
      </w:tr>
      <w:tr w:rsidR="00D36B32" w14:paraId="16FFBF7C" w14:textId="77777777" w:rsidTr="005A0CA7">
        <w:trPr>
          <w:trHeight w:val="510"/>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0799182D" w14:textId="77777777" w:rsidR="005A0CA7" w:rsidRDefault="005A0CA7">
            <w:pPr>
              <w:adjustRightInd w:val="0"/>
              <w:snapToGrid w:val="0"/>
              <w:spacing w:line="0" w:lineRule="atLeast"/>
              <w:jc w:val="center"/>
              <w:rPr>
                <w:rFonts w:ascii="標楷體" w:eastAsia="標楷體" w:hAnsi="標楷體"/>
                <w:color w:val="000000"/>
              </w:rPr>
            </w:pPr>
            <w:r>
              <w:rPr>
                <w:rFonts w:ascii="標楷體" w:eastAsia="標楷體" w:hAnsi="標楷體" w:cs="標楷體" w:hint="eastAsia"/>
                <w:color w:val="000000"/>
              </w:rPr>
              <w:t>主角</w:t>
            </w:r>
          </w:p>
          <w:p w14:paraId="17412BED" w14:textId="77777777" w:rsidR="005A0CA7" w:rsidRDefault="005A0CA7">
            <w:pPr>
              <w:adjustRightInd w:val="0"/>
              <w:snapToGrid w:val="0"/>
              <w:spacing w:line="0" w:lineRule="atLeast"/>
              <w:jc w:val="center"/>
              <w:rPr>
                <w:rFonts w:ascii="標楷體" w:eastAsia="標楷體" w:hAnsi="標楷體"/>
                <w:color w:val="000000"/>
              </w:rPr>
            </w:pPr>
            <w:r>
              <w:rPr>
                <w:rFonts w:ascii="標楷體" w:eastAsia="標楷體" w:hAnsi="標楷體" w:cs="標楷體" w:hint="eastAsia"/>
                <w:color w:val="000000"/>
              </w:rPr>
              <w:t>身分類別</w:t>
            </w:r>
          </w:p>
        </w:tc>
        <w:tc>
          <w:tcPr>
            <w:tcW w:w="8120" w:type="dxa"/>
            <w:gridSpan w:val="4"/>
            <w:tcBorders>
              <w:top w:val="single" w:sz="4" w:space="0" w:color="auto"/>
              <w:left w:val="single" w:sz="4" w:space="0" w:color="auto"/>
              <w:bottom w:val="single" w:sz="4" w:space="0" w:color="auto"/>
              <w:right w:val="single" w:sz="4" w:space="0" w:color="auto"/>
            </w:tcBorders>
            <w:vAlign w:val="center"/>
            <w:hideMark/>
          </w:tcPr>
          <w:p w14:paraId="3A3ED1B4" w14:textId="77777777" w:rsidR="005A0CA7" w:rsidRDefault="005A0CA7">
            <w:pPr>
              <w:adjustRightInd w:val="0"/>
              <w:snapToGrid w:val="0"/>
              <w:jc w:val="both"/>
              <w:rPr>
                <w:rFonts w:ascii="標楷體" w:eastAsia="標楷體" w:hAnsi="標楷體"/>
                <w:color w:val="000000"/>
              </w:rPr>
            </w:pPr>
            <w:r>
              <w:rPr>
                <w:rFonts w:ascii="新細明體" w:hAnsi="新細明體" w:cs="標楷體" w:hint="eastAsia"/>
                <w:color w:val="000000"/>
              </w:rPr>
              <w:t>■</w:t>
            </w:r>
            <w:r>
              <w:rPr>
                <w:rFonts w:ascii="標楷體" w:eastAsia="標楷體" w:hAnsi="標楷體" w:cs="標楷體" w:hint="eastAsia"/>
                <w:color w:val="000000"/>
              </w:rPr>
              <w:t>學生  □家長  □教學人員  □行政人員  □其他：</w:t>
            </w:r>
          </w:p>
        </w:tc>
      </w:tr>
      <w:tr w:rsidR="00D36B32" w14:paraId="03FD91D5" w14:textId="77777777" w:rsidTr="001D31FF">
        <w:trPr>
          <w:trHeight w:val="5689"/>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6C61AA65" w14:textId="77777777" w:rsidR="005A0CA7" w:rsidRPr="00227FE5" w:rsidRDefault="005A0CA7">
            <w:pPr>
              <w:adjustRightInd w:val="0"/>
              <w:snapToGrid w:val="0"/>
              <w:jc w:val="center"/>
              <w:rPr>
                <w:rFonts w:eastAsia="標楷體"/>
                <w:color w:val="000000"/>
              </w:rPr>
            </w:pPr>
            <w:r w:rsidRPr="00227FE5">
              <w:rPr>
                <w:rFonts w:eastAsia="標楷體"/>
                <w:color w:val="000000"/>
              </w:rPr>
              <w:t>藝文故事</w:t>
            </w:r>
          </w:p>
          <w:p w14:paraId="79D2E74A" w14:textId="77777777" w:rsidR="005A0CA7" w:rsidRPr="00227FE5" w:rsidRDefault="005A0CA7">
            <w:pPr>
              <w:adjustRightInd w:val="0"/>
              <w:snapToGrid w:val="0"/>
              <w:jc w:val="center"/>
              <w:rPr>
                <w:rFonts w:eastAsia="標楷體"/>
                <w:color w:val="000000"/>
              </w:rPr>
            </w:pPr>
            <w:r w:rsidRPr="00227FE5">
              <w:rPr>
                <w:rFonts w:eastAsia="標楷體"/>
                <w:color w:val="000000"/>
              </w:rPr>
              <w:t>案例內容</w:t>
            </w:r>
          </w:p>
        </w:tc>
        <w:tc>
          <w:tcPr>
            <w:tcW w:w="8120" w:type="dxa"/>
            <w:gridSpan w:val="4"/>
            <w:tcBorders>
              <w:top w:val="single" w:sz="4" w:space="0" w:color="auto"/>
              <w:left w:val="single" w:sz="4" w:space="0" w:color="auto"/>
              <w:bottom w:val="single" w:sz="4" w:space="0" w:color="auto"/>
              <w:right w:val="single" w:sz="4" w:space="0" w:color="auto"/>
            </w:tcBorders>
            <w:hideMark/>
          </w:tcPr>
          <w:p w14:paraId="2AFFF2CD" w14:textId="77777777" w:rsidR="00ED55F6" w:rsidRPr="00ED55F6" w:rsidRDefault="00ED55F6" w:rsidP="00D7042D">
            <w:pPr>
              <w:spacing w:line="0" w:lineRule="atLeast"/>
              <w:ind w:firstLineChars="200" w:firstLine="480"/>
              <w:rPr>
                <w:rFonts w:ascii="Arial" w:eastAsia="標楷體" w:hAnsi="Arial"/>
                <w:color w:val="000000"/>
              </w:rPr>
            </w:pPr>
            <w:r w:rsidRPr="00ED55F6">
              <w:rPr>
                <w:rFonts w:ascii="Arial" w:eastAsia="標楷體" w:hAnsi="Arial" w:hint="eastAsia"/>
                <w:color w:val="000000"/>
              </w:rPr>
              <w:t>好動孩子學陶笛的感人故事：從躁動到沉靜的蛻變</w:t>
            </w:r>
          </w:p>
          <w:p w14:paraId="3812721F" w14:textId="77777777" w:rsidR="00ED55F6" w:rsidRPr="00ED55F6" w:rsidRDefault="00ED55F6" w:rsidP="00D7042D">
            <w:pPr>
              <w:spacing w:line="0" w:lineRule="atLeast"/>
              <w:ind w:firstLineChars="200" w:firstLine="480"/>
              <w:rPr>
                <w:rFonts w:ascii="Arial" w:eastAsia="標楷體" w:hAnsi="Arial"/>
                <w:color w:val="000000"/>
              </w:rPr>
            </w:pPr>
            <w:r w:rsidRPr="00ED55F6">
              <w:rPr>
                <w:rFonts w:ascii="Arial" w:eastAsia="標楷體" w:hAnsi="Arial" w:hint="eastAsia"/>
                <w:color w:val="000000"/>
              </w:rPr>
              <w:t>「</w:t>
            </w:r>
            <w:r w:rsidR="002C06C5" w:rsidRPr="002C06C5">
              <w:rPr>
                <w:rFonts w:ascii="Arial" w:eastAsia="標楷體" w:hAnsi="Arial" w:hint="eastAsia"/>
                <w:color w:val="000000"/>
              </w:rPr>
              <w:t>悳予</w:t>
            </w:r>
            <w:r w:rsidRPr="00ED55F6">
              <w:rPr>
                <w:rFonts w:ascii="Arial" w:eastAsia="標楷體" w:hAnsi="Arial" w:hint="eastAsia"/>
                <w:color w:val="000000"/>
              </w:rPr>
              <w:t>」的故事：</w:t>
            </w:r>
          </w:p>
          <w:p w14:paraId="36B0EC53" w14:textId="77777777" w:rsidR="005E4786" w:rsidRPr="00ED55F6" w:rsidRDefault="002C06C5" w:rsidP="00D7042D">
            <w:pPr>
              <w:spacing w:line="0" w:lineRule="atLeast"/>
              <w:ind w:firstLineChars="200" w:firstLine="480"/>
              <w:rPr>
                <w:rFonts w:ascii="Arial" w:eastAsia="標楷體" w:hAnsi="Arial"/>
                <w:color w:val="000000"/>
              </w:rPr>
            </w:pPr>
            <w:r w:rsidRPr="00D7042D">
              <w:rPr>
                <w:rFonts w:ascii="Arial" w:eastAsia="標楷體" w:hAnsi="Arial" w:hint="eastAsia"/>
                <w:color w:val="FF0000"/>
              </w:rPr>
              <w:t>悳予</w:t>
            </w:r>
            <w:r w:rsidR="00ED55F6" w:rsidRPr="00ED55F6">
              <w:rPr>
                <w:rFonts w:ascii="Arial" w:eastAsia="標楷體" w:hAnsi="Arial" w:hint="eastAsia"/>
                <w:color w:val="000000"/>
              </w:rPr>
              <w:t>是個精力旺盛的孩子，</w:t>
            </w:r>
            <w:r>
              <w:rPr>
                <w:rFonts w:ascii="Arial" w:eastAsia="標楷體" w:hAnsi="Arial" w:hint="eastAsia"/>
                <w:color w:val="000000"/>
              </w:rPr>
              <w:t>尤其對棒球的執著，</w:t>
            </w:r>
            <w:r w:rsidR="00ED55F6" w:rsidRPr="00ED55F6">
              <w:rPr>
                <w:rFonts w:ascii="Arial" w:eastAsia="標楷體" w:hAnsi="Arial" w:hint="eastAsia"/>
                <w:color w:val="000000"/>
              </w:rPr>
              <w:t>上課總是坐不住，下課更是像個小馬達，一刻不得閒。老師和家長都為他的專注力感到擔憂。</w:t>
            </w:r>
            <w:r w:rsidR="005E4786" w:rsidRPr="00AA55C9">
              <w:rPr>
                <w:rFonts w:ascii="Arial" w:eastAsia="標楷體" w:hAnsi="Arial" w:hint="eastAsia"/>
                <w:color w:val="000000"/>
              </w:rPr>
              <w:t>本校透過藝文深耕計畫的申請，聘請專業教師到校</w:t>
            </w:r>
            <w:r w:rsidR="005E4786">
              <w:rPr>
                <w:rFonts w:ascii="Arial" w:eastAsia="標楷體" w:hAnsi="Arial" w:hint="eastAsia"/>
                <w:color w:val="000000"/>
              </w:rPr>
              <w:t>教導陶笛</w:t>
            </w:r>
            <w:r w:rsidR="005E4786" w:rsidRPr="00ED55F6">
              <w:rPr>
                <w:rFonts w:ascii="Arial" w:eastAsia="標楷體" w:hAnsi="Arial" w:hint="eastAsia"/>
                <w:color w:val="000000"/>
              </w:rPr>
              <w:t>。</w:t>
            </w:r>
          </w:p>
          <w:p w14:paraId="3C66F68F" w14:textId="77777777" w:rsidR="00ED55F6" w:rsidRPr="00ED55F6" w:rsidRDefault="00ED55F6" w:rsidP="00D7042D">
            <w:pPr>
              <w:spacing w:line="0" w:lineRule="atLeast"/>
              <w:ind w:firstLineChars="200" w:firstLine="480"/>
              <w:rPr>
                <w:rFonts w:ascii="Arial" w:eastAsia="標楷體" w:hAnsi="Arial"/>
                <w:color w:val="000000"/>
              </w:rPr>
            </w:pPr>
            <w:r w:rsidRPr="00ED55F6">
              <w:rPr>
                <w:rFonts w:ascii="Arial" w:eastAsia="標楷體" w:hAnsi="Arial" w:hint="eastAsia"/>
                <w:color w:val="000000"/>
              </w:rPr>
              <w:t>起初，</w:t>
            </w:r>
            <w:r w:rsidR="005E4786" w:rsidRPr="00D7042D">
              <w:rPr>
                <w:rFonts w:ascii="Arial" w:eastAsia="標楷體" w:hAnsi="Arial" w:hint="eastAsia"/>
                <w:color w:val="FF0000"/>
              </w:rPr>
              <w:t>悳予</w:t>
            </w:r>
            <w:r w:rsidRPr="00ED55F6">
              <w:rPr>
                <w:rFonts w:ascii="Arial" w:eastAsia="標楷體" w:hAnsi="Arial" w:hint="eastAsia"/>
                <w:color w:val="000000"/>
              </w:rPr>
              <w:t>對陶笛的學習並不順利。他常常按不住音孔，吹出來的聲音雜亂無章。老師耐心地指導他，鼓勵他堅持下去。</w:t>
            </w:r>
            <w:r w:rsidR="005E4786" w:rsidRPr="00D7042D">
              <w:rPr>
                <w:rFonts w:ascii="Arial" w:eastAsia="標楷體" w:hAnsi="Arial" w:hint="eastAsia"/>
                <w:color w:val="FF0000"/>
              </w:rPr>
              <w:t>悳予</w:t>
            </w:r>
            <w:r w:rsidRPr="00ED55F6">
              <w:rPr>
                <w:rFonts w:ascii="Arial" w:eastAsia="標楷體" w:hAnsi="Arial" w:hint="eastAsia"/>
                <w:color w:val="000000"/>
              </w:rPr>
              <w:t>雖然好動，但卻有著一股不服輸的勁頭</w:t>
            </w:r>
            <w:r w:rsidR="005E4786">
              <w:rPr>
                <w:rFonts w:ascii="Arial" w:eastAsia="標楷體" w:hAnsi="Arial" w:hint="eastAsia"/>
                <w:color w:val="000000"/>
              </w:rPr>
              <w:t>，老師先安排</w:t>
            </w:r>
            <w:r w:rsidR="00D7042D">
              <w:rPr>
                <w:rFonts w:ascii="Arial" w:eastAsia="標楷體" w:hAnsi="Arial" w:hint="eastAsia"/>
                <w:color w:val="000000"/>
              </w:rPr>
              <w:t>他從打非洲鼓引起他對敲打節奏的興趣</w:t>
            </w:r>
            <w:r w:rsidRPr="00ED55F6">
              <w:rPr>
                <w:rFonts w:ascii="Arial" w:eastAsia="標楷體" w:hAnsi="Arial" w:hint="eastAsia"/>
                <w:color w:val="000000"/>
              </w:rPr>
              <w:t>。隨著學習的深入，</w:t>
            </w:r>
            <w:r w:rsidR="00D7042D" w:rsidRPr="00D7042D">
              <w:rPr>
                <w:rFonts w:ascii="Arial" w:eastAsia="標楷體" w:hAnsi="Arial" w:hint="eastAsia"/>
                <w:color w:val="FF0000"/>
              </w:rPr>
              <w:t>悳予</w:t>
            </w:r>
            <w:r w:rsidR="00D7042D">
              <w:rPr>
                <w:rFonts w:ascii="Arial" w:eastAsia="標楷體" w:hAnsi="Arial" w:hint="eastAsia"/>
                <w:color w:val="FF0000"/>
              </w:rPr>
              <w:t>聽到陶笛的聲音，</w:t>
            </w:r>
            <w:r w:rsidRPr="00ED55F6">
              <w:rPr>
                <w:rFonts w:ascii="Arial" w:eastAsia="標楷體" w:hAnsi="Arial" w:hint="eastAsia"/>
                <w:color w:val="000000"/>
              </w:rPr>
              <w:t>發現吹奏陶笛需要高度的專注力。他必須全神貫注地看著樂譜，手指靈活地配合，才能吹出美妙的音樂。這對一個好動的孩子來說，無疑是一個巨大的挑戰。但</w:t>
            </w:r>
            <w:r w:rsidR="00D7042D" w:rsidRPr="00D7042D">
              <w:rPr>
                <w:rFonts w:ascii="Arial" w:eastAsia="標楷體" w:hAnsi="Arial" w:hint="eastAsia"/>
                <w:color w:val="FF0000"/>
              </w:rPr>
              <w:t>悳予</w:t>
            </w:r>
            <w:r w:rsidRPr="00ED55F6">
              <w:rPr>
                <w:rFonts w:ascii="Arial" w:eastAsia="標楷體" w:hAnsi="Arial" w:hint="eastAsia"/>
                <w:color w:val="000000"/>
              </w:rPr>
              <w:t>並沒有退縮，反而越挫越勇。</w:t>
            </w:r>
          </w:p>
          <w:p w14:paraId="550D8D96" w14:textId="77777777" w:rsidR="00D60ECE" w:rsidRPr="00CC4F5B" w:rsidRDefault="00ED55F6" w:rsidP="00CC4F5B">
            <w:pPr>
              <w:spacing w:line="0" w:lineRule="atLeast"/>
              <w:ind w:firstLineChars="200" w:firstLine="480"/>
              <w:rPr>
                <w:rFonts w:ascii="Arial" w:eastAsia="標楷體" w:hAnsi="Arial"/>
                <w:color w:val="000000"/>
              </w:rPr>
            </w:pPr>
            <w:r w:rsidRPr="00ED55F6">
              <w:rPr>
                <w:rFonts w:ascii="Arial" w:eastAsia="標楷體" w:hAnsi="Arial" w:hint="eastAsia"/>
                <w:color w:val="000000"/>
              </w:rPr>
              <w:t>漸漸地，</w:t>
            </w:r>
            <w:r w:rsidR="00D7042D" w:rsidRPr="00D7042D">
              <w:rPr>
                <w:rFonts w:ascii="Arial" w:eastAsia="標楷體" w:hAnsi="Arial" w:hint="eastAsia"/>
                <w:color w:val="FF0000"/>
              </w:rPr>
              <w:t>悳予</w:t>
            </w:r>
            <w:r w:rsidRPr="00ED55F6">
              <w:rPr>
                <w:rFonts w:ascii="Arial" w:eastAsia="標楷體" w:hAnsi="Arial" w:hint="eastAsia"/>
                <w:color w:val="000000"/>
              </w:rPr>
              <w:t>發現，當他專注於陶笛時，他的內心變得平靜下來。他不再像以前那樣躁動不安，而是能夠靜下心來享受音樂帶來的愉悅。陶笛不僅幫助他提高了專注力，還培養了他的耐心和毅力。陶笛的魔力</w:t>
            </w:r>
            <w:r w:rsidR="00D7042D" w:rsidRPr="00D7042D">
              <w:rPr>
                <w:rFonts w:ascii="Arial" w:eastAsia="標楷體" w:hAnsi="Arial" w:hint="eastAsia"/>
                <w:color w:val="000000"/>
              </w:rPr>
              <w:t>他一遍又一遍地練習，手指漸漸變得靈活，吹出來的音色也越來越悅耳。</w:t>
            </w:r>
            <w:r w:rsidR="00CC4F5B">
              <w:rPr>
                <w:rFonts w:ascii="Arial" w:eastAsia="標楷體" w:hAnsi="Arial" w:hint="eastAsia"/>
                <w:color w:val="000000"/>
              </w:rPr>
              <w:t>看到</w:t>
            </w:r>
            <w:r w:rsidR="00CC4F5B" w:rsidRPr="00CC4F5B">
              <w:rPr>
                <w:rFonts w:ascii="Arial" w:eastAsia="標楷體" w:hAnsi="Arial" w:hint="eastAsia"/>
                <w:color w:val="000000"/>
              </w:rPr>
              <w:t>悳予</w:t>
            </w:r>
            <w:r w:rsidR="00D7042D">
              <w:rPr>
                <w:rFonts w:ascii="Arial" w:eastAsia="標楷體" w:hAnsi="Arial" w:hint="eastAsia"/>
                <w:color w:val="000000"/>
              </w:rPr>
              <w:t>不僅</w:t>
            </w:r>
            <w:r w:rsidRPr="00ED55F6">
              <w:rPr>
                <w:rFonts w:ascii="Arial" w:eastAsia="標楷體" w:hAnsi="Arial" w:hint="eastAsia"/>
                <w:color w:val="000000"/>
              </w:rPr>
              <w:t>專注力提升</w:t>
            </w:r>
            <w:r w:rsidR="00D7042D">
              <w:rPr>
                <w:rFonts w:ascii="Arial" w:eastAsia="標楷體" w:hAnsi="Arial" w:hint="eastAsia"/>
                <w:color w:val="000000"/>
              </w:rPr>
              <w:t>，</w:t>
            </w:r>
            <w:r w:rsidR="00CC4F5B">
              <w:rPr>
                <w:rFonts w:ascii="Arial" w:eastAsia="標楷體" w:hAnsi="Arial" w:hint="eastAsia"/>
                <w:color w:val="000000"/>
              </w:rPr>
              <w:t>在</w:t>
            </w:r>
            <w:r w:rsidR="00D7042D" w:rsidRPr="00D7042D">
              <w:rPr>
                <w:rFonts w:ascii="Arial" w:eastAsia="標楷體" w:hAnsi="Arial" w:hint="eastAsia"/>
                <w:color w:val="000000"/>
              </w:rPr>
              <w:t>耐心培養</w:t>
            </w:r>
            <w:r w:rsidR="00D7042D">
              <w:rPr>
                <w:rFonts w:ascii="Arial" w:eastAsia="標楷體" w:hAnsi="Arial" w:hint="eastAsia"/>
                <w:color w:val="000000"/>
              </w:rPr>
              <w:t>，</w:t>
            </w:r>
            <w:r w:rsidR="00D7042D" w:rsidRPr="00D7042D">
              <w:rPr>
                <w:rFonts w:ascii="Arial" w:eastAsia="標楷體" w:hAnsi="Arial" w:hint="eastAsia"/>
                <w:color w:val="000000"/>
              </w:rPr>
              <w:t>毅力養成</w:t>
            </w:r>
            <w:r w:rsidR="00D7042D">
              <w:rPr>
                <w:rFonts w:ascii="Arial" w:eastAsia="標楷體" w:hAnsi="Arial" w:hint="eastAsia"/>
                <w:color w:val="000000"/>
              </w:rPr>
              <w:t>，</w:t>
            </w:r>
            <w:r w:rsidR="00D7042D" w:rsidRPr="00D7042D">
              <w:rPr>
                <w:rFonts w:ascii="Arial" w:eastAsia="標楷體" w:hAnsi="Arial" w:hint="eastAsia"/>
                <w:color w:val="000000"/>
              </w:rPr>
              <w:t>情緒管理</w:t>
            </w:r>
            <w:r w:rsidR="00D7042D">
              <w:rPr>
                <w:rFonts w:ascii="Arial" w:eastAsia="標楷體" w:hAnsi="Arial" w:hint="eastAsia"/>
                <w:color w:val="000000"/>
              </w:rPr>
              <w:t>，</w:t>
            </w:r>
            <w:r w:rsidR="00D7042D" w:rsidRPr="00D7042D">
              <w:rPr>
                <w:rFonts w:ascii="Arial" w:eastAsia="標楷體" w:hAnsi="Arial" w:hint="eastAsia"/>
                <w:color w:val="000000"/>
              </w:rPr>
              <w:t>自信心提升</w:t>
            </w:r>
            <w:r w:rsidR="00CC4F5B">
              <w:rPr>
                <w:rFonts w:ascii="Arial" w:eastAsia="標楷體" w:hAnsi="Arial" w:hint="eastAsia"/>
                <w:color w:val="000000"/>
              </w:rPr>
              <w:t>上也都有所進步，在這樣狀態入選本校陶笛隊，榮獲</w:t>
            </w:r>
            <w:r w:rsidR="00CC4F5B">
              <w:rPr>
                <w:rFonts w:ascii="Arial" w:eastAsia="標楷體" w:hAnsi="Arial" w:hint="eastAsia"/>
                <w:color w:val="000000"/>
              </w:rPr>
              <w:t>113</w:t>
            </w:r>
            <w:r w:rsidR="00CC4F5B">
              <w:rPr>
                <w:rFonts w:ascii="Arial" w:eastAsia="標楷體" w:hAnsi="Arial" w:hint="eastAsia"/>
                <w:color w:val="000000"/>
              </w:rPr>
              <w:t>學年苗栗縣陶笛比賽優等，恭喜</w:t>
            </w:r>
            <w:r w:rsidR="00CC4F5B" w:rsidRPr="00CC4F5B">
              <w:rPr>
                <w:rFonts w:ascii="Arial" w:eastAsia="標楷體" w:hAnsi="Arial" w:hint="eastAsia"/>
                <w:color w:val="000000"/>
              </w:rPr>
              <w:t>悳予</w:t>
            </w:r>
            <w:r w:rsidR="00CC4F5B">
              <w:rPr>
                <w:rFonts w:ascii="Arial" w:eastAsia="標楷體" w:hAnsi="Arial" w:hint="eastAsia"/>
                <w:color w:val="000000"/>
              </w:rPr>
              <w:t>，學校與他為榮</w:t>
            </w:r>
            <w:r w:rsidR="00CC4F5B" w:rsidRPr="00CC4F5B">
              <w:rPr>
                <w:rFonts w:ascii="Arial" w:eastAsia="標楷體" w:hAnsi="Arial" w:hint="eastAsia"/>
                <w:color w:val="000000"/>
              </w:rPr>
              <w:t>。</w:t>
            </w:r>
          </w:p>
        </w:tc>
      </w:tr>
      <w:tr w:rsidR="00D36B32" w14:paraId="41045E3B" w14:textId="77777777" w:rsidTr="006C5D54">
        <w:trPr>
          <w:trHeight w:val="2430"/>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31D03FCB" w14:textId="77777777" w:rsidR="005A0CA7" w:rsidRPr="00227FE5" w:rsidRDefault="005A0CA7">
            <w:pPr>
              <w:adjustRightInd w:val="0"/>
              <w:snapToGrid w:val="0"/>
              <w:jc w:val="center"/>
              <w:rPr>
                <w:rFonts w:eastAsia="標楷體"/>
                <w:color w:val="000000"/>
              </w:rPr>
            </w:pPr>
            <w:r w:rsidRPr="00227FE5">
              <w:rPr>
                <w:rFonts w:eastAsia="標楷體"/>
                <w:color w:val="000000"/>
              </w:rPr>
              <w:t>照片</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1D2C170E" w14:textId="77777777" w:rsidR="005A0CA7" w:rsidRPr="00227FE5" w:rsidRDefault="00D36B32">
            <w:pPr>
              <w:adjustRightInd w:val="0"/>
              <w:snapToGrid w:val="0"/>
              <w:jc w:val="center"/>
              <w:rPr>
                <w:rFonts w:eastAsia="標楷體"/>
                <w:color w:val="000000"/>
              </w:rPr>
            </w:pPr>
            <w:r>
              <w:rPr>
                <w:rFonts w:eastAsia="標楷體"/>
                <w:noProof/>
                <w:color w:val="000000"/>
              </w:rPr>
              <w:drawing>
                <wp:inline distT="0" distB="0" distL="0" distR="0" wp14:anchorId="3A1CC21E" wp14:editId="7C4FC745">
                  <wp:extent cx="2179714" cy="134112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23632_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9576" cy="1353340"/>
                          </a:xfrm>
                          <a:prstGeom prst="rect">
                            <a:avLst/>
                          </a:prstGeom>
                        </pic:spPr>
                      </pic:pic>
                    </a:graphicData>
                  </a:graphic>
                </wp:inline>
              </w:drawing>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3F7D326D" w14:textId="77777777" w:rsidR="005A0CA7" w:rsidRPr="00227FE5" w:rsidRDefault="008D70EE">
            <w:pPr>
              <w:adjustRightInd w:val="0"/>
              <w:snapToGrid w:val="0"/>
              <w:jc w:val="center"/>
              <w:rPr>
                <w:rFonts w:eastAsia="標楷體"/>
                <w:color w:val="000000"/>
              </w:rPr>
            </w:pPr>
            <w:r>
              <w:rPr>
                <w:rFonts w:eastAsia="標楷體"/>
                <w:noProof/>
                <w:color w:val="000000"/>
              </w:rPr>
              <w:drawing>
                <wp:inline distT="0" distB="0" distL="0" distR="0" wp14:anchorId="1B9CA21F" wp14:editId="63044312">
                  <wp:extent cx="2166433" cy="1367155"/>
                  <wp:effectExtent l="0" t="0" r="5715"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824" cy="1373081"/>
                          </a:xfrm>
                          <a:prstGeom prst="rect">
                            <a:avLst/>
                          </a:prstGeom>
                          <a:noFill/>
                        </pic:spPr>
                      </pic:pic>
                    </a:graphicData>
                  </a:graphic>
                </wp:inline>
              </w:drawing>
            </w:r>
          </w:p>
        </w:tc>
      </w:tr>
      <w:tr w:rsidR="00D36B32" w14:paraId="13C1BBB5" w14:textId="77777777" w:rsidTr="003E335C">
        <w:trPr>
          <w:trHeight w:val="413"/>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5F9FE715" w14:textId="77777777" w:rsidR="005A0CA7" w:rsidRPr="00227FE5" w:rsidRDefault="005A0CA7">
            <w:pPr>
              <w:adjustRightInd w:val="0"/>
              <w:snapToGrid w:val="0"/>
              <w:jc w:val="center"/>
              <w:rPr>
                <w:rFonts w:eastAsia="標楷體"/>
                <w:color w:val="000000"/>
              </w:rPr>
            </w:pPr>
            <w:r w:rsidRPr="00227FE5">
              <w:rPr>
                <w:rFonts w:eastAsia="標楷體"/>
                <w:color w:val="000000"/>
              </w:rPr>
              <w:t>說明</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1470EED1" w14:textId="77777777" w:rsidR="00D36B32" w:rsidRPr="00D36B32" w:rsidRDefault="009D4C1A" w:rsidP="00D36B32">
            <w:pPr>
              <w:adjustRightInd w:val="0"/>
              <w:snapToGrid w:val="0"/>
              <w:jc w:val="center"/>
              <w:rPr>
                <w:rFonts w:eastAsia="標楷體"/>
                <w:color w:val="000000"/>
              </w:rPr>
            </w:pPr>
            <w:r>
              <w:rPr>
                <w:rFonts w:eastAsia="標楷體" w:hint="eastAsia"/>
                <w:color w:val="000000"/>
              </w:rPr>
              <w:t>老師示範曲目吹奏</w:t>
            </w:r>
            <w:r w:rsidR="00D36B32">
              <w:rPr>
                <w:rFonts w:eastAsia="標楷體" w:hint="eastAsia"/>
                <w:color w:val="000000"/>
              </w:rPr>
              <w:t>立刻專注練習</w:t>
            </w:r>
            <w:r w:rsidR="00D36B32" w:rsidRPr="00D36B32">
              <w:rPr>
                <w:rFonts w:eastAsia="標楷體" w:hint="eastAsia"/>
                <w:color w:val="000000"/>
              </w:rPr>
              <w:t>，</w:t>
            </w:r>
          </w:p>
          <w:p w14:paraId="4B8687C4" w14:textId="77777777" w:rsidR="005A0CA7" w:rsidRPr="00227FE5" w:rsidRDefault="00D36B32" w:rsidP="00D36B32">
            <w:pPr>
              <w:adjustRightInd w:val="0"/>
              <w:snapToGrid w:val="0"/>
              <w:jc w:val="center"/>
              <w:rPr>
                <w:rFonts w:eastAsia="標楷體"/>
                <w:color w:val="000000"/>
              </w:rPr>
            </w:pPr>
            <w:r>
              <w:rPr>
                <w:rFonts w:eastAsia="標楷體" w:hint="eastAsia"/>
                <w:color w:val="000000"/>
              </w:rPr>
              <w:t>增強信心</w:t>
            </w:r>
            <w:r w:rsidRPr="00D36B32">
              <w:rPr>
                <w:rFonts w:eastAsia="標楷體" w:hint="eastAsia"/>
                <w:color w:val="000000"/>
              </w:rPr>
              <w:t>！</w:t>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03133AC1" w14:textId="77777777" w:rsidR="005A0CA7" w:rsidRPr="00227FE5" w:rsidRDefault="008D70EE">
            <w:pPr>
              <w:adjustRightInd w:val="0"/>
              <w:snapToGrid w:val="0"/>
              <w:jc w:val="center"/>
              <w:rPr>
                <w:rFonts w:eastAsia="標楷體"/>
                <w:color w:val="000000"/>
              </w:rPr>
            </w:pPr>
            <w:r>
              <w:rPr>
                <w:rFonts w:eastAsia="標楷體" w:hint="eastAsia"/>
                <w:color w:val="000000"/>
              </w:rPr>
              <w:t>利用下課自我練習</w:t>
            </w:r>
          </w:p>
        </w:tc>
      </w:tr>
      <w:tr w:rsidR="00D36B32" w14:paraId="138C9B60" w14:textId="77777777" w:rsidTr="003E335C">
        <w:trPr>
          <w:trHeight w:val="2532"/>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0A4ACE13" w14:textId="77777777" w:rsidR="005A0CA7" w:rsidRPr="00227FE5" w:rsidRDefault="005A0CA7">
            <w:pPr>
              <w:adjustRightInd w:val="0"/>
              <w:snapToGrid w:val="0"/>
              <w:jc w:val="center"/>
              <w:rPr>
                <w:rFonts w:eastAsia="標楷體"/>
                <w:color w:val="000000"/>
              </w:rPr>
            </w:pPr>
            <w:r w:rsidRPr="00227FE5">
              <w:rPr>
                <w:rFonts w:eastAsia="標楷體"/>
                <w:color w:val="000000"/>
              </w:rPr>
              <w:t>照片</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72D065AC" w14:textId="77777777" w:rsidR="005A0CA7" w:rsidRPr="00227FE5" w:rsidRDefault="008D70EE">
            <w:pPr>
              <w:adjustRightInd w:val="0"/>
              <w:snapToGrid w:val="0"/>
              <w:jc w:val="center"/>
              <w:rPr>
                <w:rFonts w:eastAsia="標楷體"/>
                <w:color w:val="000000"/>
              </w:rPr>
            </w:pPr>
            <w:r>
              <w:rPr>
                <w:rFonts w:eastAsia="標楷體"/>
                <w:noProof/>
                <w:color w:val="000000"/>
              </w:rPr>
              <w:drawing>
                <wp:inline distT="0" distB="0" distL="0" distR="0" wp14:anchorId="358DF224" wp14:editId="218F186F">
                  <wp:extent cx="2156460" cy="1540810"/>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109453370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8557" cy="1549453"/>
                          </a:xfrm>
                          <a:prstGeom prst="rect">
                            <a:avLst/>
                          </a:prstGeom>
                        </pic:spPr>
                      </pic:pic>
                    </a:graphicData>
                  </a:graphic>
                </wp:inline>
              </w:drawing>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3FD96F38" w14:textId="77777777" w:rsidR="005A0CA7" w:rsidRPr="00227FE5" w:rsidRDefault="00D36B32">
            <w:pPr>
              <w:adjustRightInd w:val="0"/>
              <w:snapToGrid w:val="0"/>
              <w:jc w:val="center"/>
              <w:rPr>
                <w:rFonts w:eastAsia="標楷體"/>
                <w:color w:val="000000"/>
              </w:rPr>
            </w:pPr>
            <w:r>
              <w:rPr>
                <w:rFonts w:eastAsia="標楷體"/>
                <w:noProof/>
                <w:color w:val="000000"/>
              </w:rPr>
              <w:drawing>
                <wp:inline distT="0" distB="0" distL="0" distR="0" wp14:anchorId="09A92D80" wp14:editId="3A432C71">
                  <wp:extent cx="2022475" cy="1390838"/>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24323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472" cy="1408028"/>
                          </a:xfrm>
                          <a:prstGeom prst="rect">
                            <a:avLst/>
                          </a:prstGeom>
                        </pic:spPr>
                      </pic:pic>
                    </a:graphicData>
                  </a:graphic>
                </wp:inline>
              </w:drawing>
            </w:r>
          </w:p>
        </w:tc>
      </w:tr>
      <w:tr w:rsidR="00D36B32" w14:paraId="4F532940" w14:textId="77777777" w:rsidTr="005A0CA7">
        <w:trPr>
          <w:trHeight w:val="567"/>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14317829"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說明</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48DB7EE8" w14:textId="77777777" w:rsidR="005A0CA7" w:rsidRDefault="008D70EE" w:rsidP="009474BC">
            <w:pPr>
              <w:adjustRightInd w:val="0"/>
              <w:snapToGrid w:val="0"/>
              <w:jc w:val="center"/>
              <w:rPr>
                <w:rFonts w:ascii="標楷體" w:eastAsia="標楷體" w:hAnsi="標楷體"/>
                <w:color w:val="000000"/>
              </w:rPr>
            </w:pPr>
            <w:r>
              <w:rPr>
                <w:rFonts w:ascii="標楷體" w:eastAsia="標楷體" w:hAnsi="標楷體" w:hint="eastAsia"/>
                <w:color w:val="000000"/>
              </w:rPr>
              <w:t>隨</w:t>
            </w:r>
            <w:r w:rsidRPr="008D70EE">
              <w:rPr>
                <w:rFonts w:ascii="標楷體" w:eastAsia="標楷體" w:hAnsi="標楷體" w:hint="eastAsia"/>
                <w:color w:val="000000"/>
              </w:rPr>
              <w:t>陶笛隊的練習</w:t>
            </w:r>
            <w:r>
              <w:rPr>
                <w:rFonts w:ascii="標楷體" w:eastAsia="標楷體" w:hAnsi="標楷體" w:hint="eastAsia"/>
                <w:color w:val="000000"/>
              </w:rPr>
              <w:t>漸入佳境</w:t>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27A06519" w14:textId="77777777" w:rsidR="005A0CA7" w:rsidRDefault="00D36B32" w:rsidP="008D70EE">
            <w:pPr>
              <w:adjustRightInd w:val="0"/>
              <w:snapToGrid w:val="0"/>
              <w:jc w:val="center"/>
              <w:rPr>
                <w:rFonts w:ascii="標楷體" w:eastAsia="標楷體" w:hAnsi="標楷體"/>
                <w:color w:val="000000"/>
              </w:rPr>
            </w:pPr>
            <w:r>
              <w:rPr>
                <w:rFonts w:ascii="標楷體" w:eastAsia="標楷體" w:hAnsi="標楷體" w:hint="eastAsia"/>
                <w:color w:val="000000"/>
              </w:rPr>
              <w:t>利用課餘時間尋求老師協助指導樂譜，老師也會給於肯定</w:t>
            </w:r>
          </w:p>
        </w:tc>
      </w:tr>
    </w:tbl>
    <w:p w14:paraId="44626CCB" w14:textId="77777777" w:rsidR="005A0CA7" w:rsidRDefault="005A0CA7" w:rsidP="005A0CA7">
      <w:pPr>
        <w:jc w:val="center"/>
        <w:rPr>
          <w:rFonts w:ascii="微軟正黑體" w:eastAsia="微軟正黑體" w:hAnsi="微軟正黑體"/>
          <w:color w:val="000000"/>
          <w:sz w:val="40"/>
          <w:szCs w:val="40"/>
        </w:rPr>
      </w:pPr>
      <w:r>
        <w:rPr>
          <w:rFonts w:ascii="微軟正黑體" w:eastAsia="微軟正黑體" w:hAnsi="微軟正黑體" w:cs="微軟正黑體" w:hint="eastAsia"/>
          <w:color w:val="000000"/>
          <w:sz w:val="40"/>
          <w:szCs w:val="40"/>
        </w:rPr>
        <w:lastRenderedPageBreak/>
        <w:t>著作使用授權書</w:t>
      </w:r>
    </w:p>
    <w:p w14:paraId="0EF47AD8" w14:textId="77777777" w:rsidR="005A0CA7" w:rsidRDefault="005A0CA7" w:rsidP="005A0CA7">
      <w:pPr>
        <w:snapToGrid w:val="0"/>
        <w:spacing w:line="560" w:lineRule="exact"/>
        <w:rPr>
          <w:rFonts w:ascii="標楷體" w:eastAsia="標楷體" w:hAnsi="標楷體" w:cs="標楷體"/>
          <w:color w:val="000000"/>
          <w:sz w:val="30"/>
          <w:szCs w:val="30"/>
          <w:u w:val="single"/>
        </w:rPr>
      </w:pPr>
      <w:r>
        <w:rPr>
          <w:rFonts w:ascii="標楷體" w:eastAsia="標楷體" w:hAnsi="標楷體" w:cs="標楷體" w:hint="eastAsia"/>
          <w:color w:val="000000"/>
          <w:sz w:val="30"/>
          <w:szCs w:val="30"/>
        </w:rPr>
        <w:t>授權人</w:t>
      </w:r>
      <w:r>
        <w:rPr>
          <w:rFonts w:ascii="標楷體" w:eastAsia="標楷體" w:hAnsi="標楷體" w:cs="標楷體" w:hint="eastAsia"/>
          <w:color w:val="000000"/>
          <w:sz w:val="30"/>
          <w:szCs w:val="30"/>
          <w:u w:val="single"/>
        </w:rPr>
        <w:t xml:space="preserve">       </w:t>
      </w:r>
      <w:r>
        <w:rPr>
          <w:rFonts w:ascii="標楷體" w:eastAsia="標楷體" w:hAnsi="標楷體" w:cs="標楷體" w:hint="eastAsia"/>
          <w:color w:val="000000"/>
          <w:sz w:val="30"/>
          <w:szCs w:val="30"/>
        </w:rPr>
        <w:t>同意提供本人著作</w:t>
      </w:r>
      <w:r>
        <w:rPr>
          <w:rFonts w:ascii="標楷體" w:eastAsia="標楷體" w:hAnsi="標楷體" w:cs="標楷體" w:hint="eastAsia"/>
          <w:color w:val="000000"/>
          <w:sz w:val="30"/>
          <w:szCs w:val="30"/>
          <w:u w:val="single"/>
        </w:rPr>
        <w:t xml:space="preserve">         </w:t>
      </w:r>
      <w:r>
        <w:rPr>
          <w:rFonts w:ascii="標楷體" w:eastAsia="標楷體" w:hAnsi="標楷體" w:cs="標楷體" w:hint="eastAsia"/>
          <w:color w:val="000000"/>
          <w:sz w:val="30"/>
          <w:szCs w:val="30"/>
        </w:rPr>
        <w:t>（作品名稱）予苗栗縣政府（以下稱主辦單位）作為教育宣導推廣及教材研發使用，茲同意並承諾下列事項:</w:t>
      </w:r>
    </w:p>
    <w:p w14:paraId="541974CD" w14:textId="77777777" w:rsidR="005A0CA7" w:rsidRDefault="005A0CA7" w:rsidP="005A0CA7">
      <w:pPr>
        <w:snapToGrid w:val="0"/>
        <w:spacing w:line="560" w:lineRule="exact"/>
        <w:rPr>
          <w:rFonts w:ascii="標楷體" w:eastAsia="標楷體" w:hAnsi="標楷體" w:cs="標楷體"/>
          <w:color w:val="000000"/>
          <w:sz w:val="30"/>
          <w:szCs w:val="30"/>
        </w:rPr>
      </w:pPr>
    </w:p>
    <w:p w14:paraId="6FA2CF7C" w14:textId="77777777" w:rsidR="005A0CA7" w:rsidRDefault="005A0CA7" w:rsidP="005A0CA7">
      <w:pPr>
        <w:spacing w:line="560" w:lineRule="exact"/>
        <w:ind w:left="480" w:hangingChars="160" w:hanging="480"/>
        <w:rPr>
          <w:rFonts w:ascii="標楷體" w:eastAsia="標楷體" w:hAnsi="標楷體"/>
          <w:color w:val="000000"/>
          <w:sz w:val="30"/>
          <w:szCs w:val="30"/>
        </w:rPr>
      </w:pPr>
      <w:r>
        <w:rPr>
          <w:rFonts w:ascii="標楷體" w:eastAsia="標楷體" w:hAnsi="標楷體" w:cs="標楷體" w:hint="eastAsia"/>
          <w:color w:val="000000"/>
          <w:sz w:val="30"/>
          <w:szCs w:val="30"/>
        </w:rPr>
        <w:t>１.上述作品皆為本人之創作作品，並無抄襲仿冒情事。如有違反著作權法及其他相關法令者，由本人自負法律責任。</w:t>
      </w:r>
    </w:p>
    <w:p w14:paraId="53FEC148" w14:textId="77777777" w:rsidR="005A0CA7" w:rsidRDefault="005A0CA7" w:rsidP="005A0CA7">
      <w:pPr>
        <w:spacing w:line="560" w:lineRule="exact"/>
        <w:ind w:left="384" w:hangingChars="128" w:hanging="384"/>
        <w:rPr>
          <w:rFonts w:ascii="標楷體" w:eastAsia="標楷體" w:hAnsi="標楷體"/>
          <w:color w:val="000000"/>
          <w:sz w:val="30"/>
          <w:szCs w:val="30"/>
        </w:rPr>
      </w:pPr>
      <w:r>
        <w:rPr>
          <w:rFonts w:ascii="標楷體" w:eastAsia="標楷體" w:hAnsi="標楷體" w:cs="標楷體" w:hint="eastAsia"/>
          <w:color w:val="000000"/>
          <w:sz w:val="30"/>
          <w:szCs w:val="30"/>
        </w:rPr>
        <w:t>2. 本人同意主辦單位使用此創作品版權範圍僅於苗栗縣政府所屬學校及單位之教育宣導推廣及教材研發使用，不做其它使用及商業用途。</w:t>
      </w:r>
    </w:p>
    <w:p w14:paraId="6F49BD19" w14:textId="77777777" w:rsidR="005A0CA7" w:rsidRDefault="005A0CA7" w:rsidP="005A0CA7">
      <w:pPr>
        <w:snapToGrid w:val="0"/>
        <w:spacing w:line="540" w:lineRule="exact"/>
        <w:ind w:left="280" w:hanging="280"/>
        <w:rPr>
          <w:rFonts w:ascii="標楷體" w:eastAsia="標楷體" w:hAnsi="標楷體"/>
          <w:color w:val="000000"/>
          <w:sz w:val="30"/>
          <w:szCs w:val="30"/>
        </w:rPr>
      </w:pPr>
    </w:p>
    <w:p w14:paraId="7AE84F08"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此致</w:t>
      </w:r>
    </w:p>
    <w:p w14:paraId="3D2CD5ED" w14:textId="77777777" w:rsidR="005A0CA7" w:rsidRDefault="005A0CA7" w:rsidP="005A0CA7">
      <w:pPr>
        <w:snapToGrid w:val="0"/>
        <w:spacing w:line="540" w:lineRule="exact"/>
        <w:rPr>
          <w:rFonts w:ascii="標楷體" w:eastAsia="標楷體" w:hAnsi="標楷體"/>
          <w:color w:val="000000"/>
          <w:sz w:val="30"/>
          <w:szCs w:val="30"/>
        </w:rPr>
      </w:pPr>
    </w:p>
    <w:p w14:paraId="7C17ADDA"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苗栗縣政府</w:t>
      </w:r>
    </w:p>
    <w:p w14:paraId="33756C59" w14:textId="77777777" w:rsidR="005A0CA7" w:rsidRDefault="005A0CA7" w:rsidP="005A0CA7">
      <w:pPr>
        <w:snapToGrid w:val="0"/>
        <w:spacing w:line="540" w:lineRule="exact"/>
        <w:rPr>
          <w:rFonts w:ascii="標楷體" w:eastAsia="標楷體" w:hAnsi="標楷體"/>
          <w:color w:val="000000"/>
          <w:sz w:val="30"/>
          <w:szCs w:val="30"/>
        </w:rPr>
      </w:pPr>
    </w:p>
    <w:p w14:paraId="3ACA5864"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授  權  人：</w:t>
      </w:r>
    </w:p>
    <w:p w14:paraId="7FADC7CB"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身份證字號：</w:t>
      </w:r>
    </w:p>
    <w:p w14:paraId="48D6C449" w14:textId="77777777" w:rsidR="005A0CA7" w:rsidRDefault="005A0CA7" w:rsidP="005A0CA7">
      <w:pPr>
        <w:snapToGrid w:val="0"/>
        <w:spacing w:line="540" w:lineRule="exact"/>
        <w:rPr>
          <w:rFonts w:ascii="標楷體" w:eastAsia="標楷體" w:hAnsi="標楷體" w:cs="標楷體"/>
          <w:color w:val="000000"/>
          <w:sz w:val="30"/>
          <w:szCs w:val="30"/>
        </w:rPr>
      </w:pPr>
      <w:r>
        <w:rPr>
          <w:rFonts w:ascii="標楷體" w:eastAsia="標楷體" w:hAnsi="標楷體" w:cs="標楷體" w:hint="eastAsia"/>
          <w:color w:val="000000"/>
          <w:sz w:val="30"/>
          <w:szCs w:val="30"/>
        </w:rPr>
        <w:t>聯絡住址  ：</w:t>
      </w:r>
    </w:p>
    <w:p w14:paraId="72350300"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聯絡電話  ：</w:t>
      </w:r>
    </w:p>
    <w:p w14:paraId="76C11913" w14:textId="77777777" w:rsidR="005A0CA7" w:rsidRDefault="005A0CA7" w:rsidP="005A0CA7">
      <w:pPr>
        <w:snapToGrid w:val="0"/>
        <w:spacing w:line="400" w:lineRule="exact"/>
        <w:rPr>
          <w:rFonts w:ascii="標楷體" w:eastAsia="標楷體" w:hAnsi="標楷體"/>
          <w:color w:val="000000"/>
          <w:sz w:val="28"/>
          <w:szCs w:val="28"/>
        </w:rPr>
      </w:pPr>
    </w:p>
    <w:p w14:paraId="68EBD454" w14:textId="77777777" w:rsidR="005A0CA7" w:rsidRDefault="005A0CA7" w:rsidP="005A0CA7">
      <w:pPr>
        <w:snapToGrid w:val="0"/>
        <w:spacing w:line="400" w:lineRule="exact"/>
        <w:rPr>
          <w:rFonts w:ascii="標楷體" w:eastAsia="標楷體" w:hAnsi="標楷體"/>
          <w:color w:val="000000"/>
          <w:sz w:val="28"/>
          <w:szCs w:val="28"/>
        </w:rPr>
      </w:pPr>
    </w:p>
    <w:p w14:paraId="3A3D800B" w14:textId="77777777" w:rsidR="005A0CA7" w:rsidRDefault="005A0CA7" w:rsidP="005A0CA7">
      <w:pPr>
        <w:snapToGrid w:val="0"/>
        <w:spacing w:line="400" w:lineRule="exact"/>
        <w:rPr>
          <w:rFonts w:ascii="標楷體" w:eastAsia="標楷體" w:hAnsi="標楷體"/>
          <w:color w:val="000000"/>
          <w:sz w:val="28"/>
          <w:szCs w:val="28"/>
        </w:rPr>
      </w:pPr>
    </w:p>
    <w:p w14:paraId="6466048E" w14:textId="77777777" w:rsidR="005A0CA7" w:rsidRDefault="005A0CA7" w:rsidP="005A0CA7">
      <w:pPr>
        <w:snapToGrid w:val="0"/>
        <w:spacing w:line="400" w:lineRule="exact"/>
        <w:rPr>
          <w:rFonts w:ascii="標楷體" w:eastAsia="標楷體" w:hAnsi="標楷體"/>
          <w:color w:val="000000"/>
          <w:sz w:val="28"/>
          <w:szCs w:val="28"/>
        </w:rPr>
      </w:pPr>
    </w:p>
    <w:p w14:paraId="38C99E44" w14:textId="77777777" w:rsidR="005A0CA7" w:rsidRDefault="005A0CA7" w:rsidP="005A0CA7">
      <w:pPr>
        <w:snapToGrid w:val="0"/>
        <w:spacing w:line="400" w:lineRule="exact"/>
        <w:rPr>
          <w:rFonts w:ascii="標楷體" w:eastAsia="標楷體" w:hAnsi="標楷體"/>
          <w:color w:val="000000"/>
          <w:sz w:val="28"/>
          <w:szCs w:val="28"/>
        </w:rPr>
      </w:pPr>
    </w:p>
    <w:p w14:paraId="29C97903" w14:textId="77777777" w:rsidR="005A0CA7" w:rsidRDefault="005A0CA7" w:rsidP="005A0CA7">
      <w:pPr>
        <w:snapToGrid w:val="0"/>
        <w:spacing w:line="400" w:lineRule="exact"/>
        <w:rPr>
          <w:rFonts w:ascii="標楷體" w:eastAsia="標楷體" w:hAnsi="標楷體"/>
          <w:color w:val="000000"/>
          <w:sz w:val="28"/>
          <w:szCs w:val="28"/>
        </w:rPr>
      </w:pPr>
    </w:p>
    <w:p w14:paraId="3134278E" w14:textId="77777777" w:rsidR="005A0CA7" w:rsidRDefault="005A0CA7" w:rsidP="005A0CA7">
      <w:pPr>
        <w:snapToGrid w:val="0"/>
        <w:spacing w:line="400" w:lineRule="exact"/>
        <w:rPr>
          <w:rFonts w:ascii="標楷體" w:eastAsia="標楷體" w:hAnsi="標楷體"/>
          <w:color w:val="000000"/>
          <w:sz w:val="28"/>
          <w:szCs w:val="28"/>
        </w:rPr>
      </w:pPr>
    </w:p>
    <w:p w14:paraId="38DE46A8" w14:textId="77777777" w:rsidR="005A0CA7" w:rsidRDefault="005A0CA7" w:rsidP="005A0CA7">
      <w:pPr>
        <w:snapToGrid w:val="0"/>
        <w:spacing w:line="400" w:lineRule="exact"/>
        <w:rPr>
          <w:rFonts w:ascii="標楷體" w:eastAsia="標楷體" w:hAnsi="標楷體"/>
          <w:color w:val="000000"/>
          <w:sz w:val="28"/>
          <w:szCs w:val="28"/>
        </w:rPr>
      </w:pPr>
    </w:p>
    <w:p w14:paraId="42496D3A" w14:textId="77777777" w:rsidR="005A0CA7" w:rsidRDefault="005A0CA7" w:rsidP="005A0CA7">
      <w:pPr>
        <w:snapToGrid w:val="0"/>
        <w:spacing w:line="400" w:lineRule="exact"/>
        <w:rPr>
          <w:rFonts w:ascii="標楷體" w:eastAsia="標楷體" w:hAnsi="標楷體"/>
          <w:color w:val="000000"/>
          <w:sz w:val="30"/>
          <w:szCs w:val="30"/>
        </w:rPr>
      </w:pPr>
      <w:r w:rsidRPr="005A0CA7">
        <w:rPr>
          <w:rFonts w:ascii="標楷體" w:eastAsia="標楷體" w:hAnsi="標楷體" w:cs="標楷體" w:hint="eastAsia"/>
          <w:color w:val="000000"/>
          <w:spacing w:val="387"/>
          <w:kern w:val="0"/>
          <w:sz w:val="30"/>
          <w:szCs w:val="30"/>
          <w:fitText w:val="9520" w:id="-1520823040"/>
        </w:rPr>
        <w:t xml:space="preserve">中華民國 年 月 </w:t>
      </w:r>
      <w:r w:rsidRPr="005A0CA7">
        <w:rPr>
          <w:rFonts w:ascii="標楷體" w:eastAsia="標楷體" w:hAnsi="標楷體" w:cs="標楷體" w:hint="eastAsia"/>
          <w:color w:val="000000"/>
          <w:spacing w:val="2"/>
          <w:kern w:val="0"/>
          <w:sz w:val="30"/>
          <w:szCs w:val="30"/>
          <w:fitText w:val="9520" w:id="-1520823040"/>
        </w:rPr>
        <w:t>日</w:t>
      </w:r>
    </w:p>
    <w:p w14:paraId="15F02DE1" w14:textId="77777777" w:rsidR="00761F85" w:rsidRPr="005A0CA7" w:rsidRDefault="005A0CA7">
      <w:r>
        <w:rPr>
          <w:rFonts w:hint="eastAsia"/>
        </w:rPr>
        <w:t xml:space="preserve"> </w:t>
      </w:r>
    </w:p>
    <w:sectPr w:rsidR="00761F85" w:rsidRPr="005A0CA7" w:rsidSect="005A0C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7299" w14:textId="77777777" w:rsidR="005378AC" w:rsidRDefault="005378AC" w:rsidP="00776348">
      <w:r>
        <w:separator/>
      </w:r>
    </w:p>
  </w:endnote>
  <w:endnote w:type="continuationSeparator" w:id="0">
    <w:p w14:paraId="05C61ED6" w14:textId="77777777" w:rsidR="005378AC" w:rsidRDefault="005378AC" w:rsidP="0077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395" w14:textId="77777777" w:rsidR="005378AC" w:rsidRDefault="005378AC" w:rsidP="00776348">
      <w:r>
        <w:separator/>
      </w:r>
    </w:p>
  </w:footnote>
  <w:footnote w:type="continuationSeparator" w:id="0">
    <w:p w14:paraId="53C9EB25" w14:textId="77777777" w:rsidR="005378AC" w:rsidRDefault="005378AC" w:rsidP="00776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A7"/>
    <w:rsid w:val="000043B3"/>
    <w:rsid w:val="000C53F7"/>
    <w:rsid w:val="000F0B2B"/>
    <w:rsid w:val="0013518C"/>
    <w:rsid w:val="001D31FF"/>
    <w:rsid w:val="00227FE5"/>
    <w:rsid w:val="00245431"/>
    <w:rsid w:val="002C06C5"/>
    <w:rsid w:val="002F63F3"/>
    <w:rsid w:val="00305250"/>
    <w:rsid w:val="00337786"/>
    <w:rsid w:val="00342613"/>
    <w:rsid w:val="0035543C"/>
    <w:rsid w:val="003E335C"/>
    <w:rsid w:val="00483039"/>
    <w:rsid w:val="004B01EF"/>
    <w:rsid w:val="00511B53"/>
    <w:rsid w:val="005378AC"/>
    <w:rsid w:val="00571262"/>
    <w:rsid w:val="005A0CA7"/>
    <w:rsid w:val="005E4786"/>
    <w:rsid w:val="005F0FC9"/>
    <w:rsid w:val="006C5D54"/>
    <w:rsid w:val="006C7264"/>
    <w:rsid w:val="006C72DE"/>
    <w:rsid w:val="006D33FE"/>
    <w:rsid w:val="00761F85"/>
    <w:rsid w:val="00776348"/>
    <w:rsid w:val="007942E7"/>
    <w:rsid w:val="00814C25"/>
    <w:rsid w:val="008D70EE"/>
    <w:rsid w:val="008F0E96"/>
    <w:rsid w:val="00920AB8"/>
    <w:rsid w:val="009362F4"/>
    <w:rsid w:val="009474BC"/>
    <w:rsid w:val="009D4C1A"/>
    <w:rsid w:val="00AB6F34"/>
    <w:rsid w:val="00B63ACD"/>
    <w:rsid w:val="00B935A8"/>
    <w:rsid w:val="00CC4F5B"/>
    <w:rsid w:val="00D36B32"/>
    <w:rsid w:val="00D444C9"/>
    <w:rsid w:val="00D60ECE"/>
    <w:rsid w:val="00D7042D"/>
    <w:rsid w:val="00D9036A"/>
    <w:rsid w:val="00EA10A9"/>
    <w:rsid w:val="00ED553E"/>
    <w:rsid w:val="00ED55F6"/>
    <w:rsid w:val="00EE07DE"/>
    <w:rsid w:val="00F07279"/>
    <w:rsid w:val="00FC3E1A"/>
    <w:rsid w:val="00FD1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F27EE"/>
  <w15:docId w15:val="{88D2F3B4-61E1-4FE5-95A7-28443B43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2E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942E7"/>
    <w:rPr>
      <w:rFonts w:asciiTheme="majorHAnsi" w:eastAsiaTheme="majorEastAsia" w:hAnsiTheme="majorHAnsi" w:cstheme="majorBidi"/>
      <w:sz w:val="18"/>
      <w:szCs w:val="18"/>
    </w:rPr>
  </w:style>
  <w:style w:type="paragraph" w:styleId="a5">
    <w:name w:val="header"/>
    <w:basedOn w:val="a"/>
    <w:link w:val="a6"/>
    <w:uiPriority w:val="99"/>
    <w:unhideWhenUsed/>
    <w:rsid w:val="00776348"/>
    <w:pPr>
      <w:tabs>
        <w:tab w:val="center" w:pos="4153"/>
        <w:tab w:val="right" w:pos="8306"/>
      </w:tabs>
      <w:snapToGrid w:val="0"/>
    </w:pPr>
    <w:rPr>
      <w:sz w:val="20"/>
      <w:szCs w:val="20"/>
    </w:rPr>
  </w:style>
  <w:style w:type="character" w:customStyle="1" w:styleId="a6">
    <w:name w:val="頁首 字元"/>
    <w:basedOn w:val="a0"/>
    <w:link w:val="a5"/>
    <w:uiPriority w:val="99"/>
    <w:rsid w:val="00776348"/>
    <w:rPr>
      <w:rFonts w:ascii="Times New Roman" w:eastAsia="新細明體" w:hAnsi="Times New Roman" w:cs="Times New Roman"/>
      <w:sz w:val="20"/>
      <w:szCs w:val="20"/>
    </w:rPr>
  </w:style>
  <w:style w:type="paragraph" w:styleId="a7">
    <w:name w:val="footer"/>
    <w:basedOn w:val="a"/>
    <w:link w:val="a8"/>
    <w:uiPriority w:val="99"/>
    <w:unhideWhenUsed/>
    <w:rsid w:val="00776348"/>
    <w:pPr>
      <w:tabs>
        <w:tab w:val="center" w:pos="4153"/>
        <w:tab w:val="right" w:pos="8306"/>
      </w:tabs>
      <w:snapToGrid w:val="0"/>
    </w:pPr>
    <w:rPr>
      <w:sz w:val="20"/>
      <w:szCs w:val="20"/>
    </w:rPr>
  </w:style>
  <w:style w:type="character" w:customStyle="1" w:styleId="a8">
    <w:name w:val="頁尾 字元"/>
    <w:basedOn w:val="a0"/>
    <w:link w:val="a7"/>
    <w:uiPriority w:val="99"/>
    <w:rsid w:val="0077634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2025-01-02T00:27:00Z</dcterms:created>
  <dcterms:modified xsi:type="dcterms:W3CDTF">2025-01-16T07:25:00Z</dcterms:modified>
</cp:coreProperties>
</file>